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3ADB" w14:textId="4707FCBD" w:rsidR="003576A4" w:rsidRPr="000C3C7D" w:rsidRDefault="0017016C" w:rsidP="008E7178">
      <w:pPr>
        <w:jc w:val="center"/>
        <w:rPr>
          <w:b/>
        </w:rPr>
      </w:pPr>
      <w:r>
        <w:rPr>
          <w:b/>
        </w:rPr>
        <w:t xml:space="preserve"> </w:t>
      </w:r>
      <w:r w:rsidR="003576A4" w:rsidRPr="000C3C7D">
        <w:rPr>
          <w:b/>
        </w:rPr>
        <w:t>Regulamin K</w:t>
      </w:r>
      <w:r w:rsidR="001F42F6" w:rsidRPr="000C3C7D">
        <w:rPr>
          <w:b/>
        </w:rPr>
        <w:t>onkursu</w:t>
      </w:r>
    </w:p>
    <w:p w14:paraId="23AA64AF" w14:textId="5803A722" w:rsidR="008E7178" w:rsidRPr="000C3C7D" w:rsidRDefault="001F42F6" w:rsidP="008E7178">
      <w:pPr>
        <w:jc w:val="center"/>
      </w:pPr>
      <w:r w:rsidRPr="000C3C7D">
        <w:rPr>
          <w:b/>
        </w:rPr>
        <w:t>na nagrody naukowe Polskiego Towarzy</w:t>
      </w:r>
      <w:r w:rsidR="009E1033" w:rsidRPr="000C3C7D">
        <w:rPr>
          <w:b/>
        </w:rPr>
        <w:t xml:space="preserve">stwa Diabetologicznego w </w:t>
      </w:r>
      <w:r w:rsidR="00A25C65" w:rsidRPr="000C3C7D">
        <w:rPr>
          <w:b/>
        </w:rPr>
        <w:t>2022</w:t>
      </w:r>
      <w:r w:rsidR="00E8375B" w:rsidRPr="000C3C7D">
        <w:rPr>
          <w:b/>
        </w:rPr>
        <w:t xml:space="preserve"> </w:t>
      </w:r>
      <w:r w:rsidR="003576A4" w:rsidRPr="000C3C7D">
        <w:rPr>
          <w:b/>
        </w:rPr>
        <w:t>r.</w:t>
      </w:r>
      <w:r w:rsidRPr="000C3C7D">
        <w:rPr>
          <w:b/>
        </w:rPr>
        <w:t xml:space="preserve"> – wykład im. J. Węgierki i</w:t>
      </w:r>
      <w:r w:rsidR="008E7178" w:rsidRPr="000C3C7D">
        <w:rPr>
          <w:b/>
        </w:rPr>
        <w:t xml:space="preserve"> wykład im. M. </w:t>
      </w:r>
      <w:proofErr w:type="spellStart"/>
      <w:r w:rsidR="008E7178" w:rsidRPr="000C3C7D">
        <w:rPr>
          <w:b/>
        </w:rPr>
        <w:t>Wierzuchowskiego</w:t>
      </w:r>
      <w:proofErr w:type="spellEnd"/>
      <w:r w:rsidRPr="000C3C7D">
        <w:rPr>
          <w:b/>
        </w:rPr>
        <w:br/>
      </w:r>
      <w:r w:rsidRPr="000C3C7D">
        <w:br/>
      </w:r>
    </w:p>
    <w:p w14:paraId="2B6EA9F2" w14:textId="05390466" w:rsidR="008E7178" w:rsidRPr="000C3C7D" w:rsidRDefault="008E7178" w:rsidP="000A3CCD">
      <w:pPr>
        <w:jc w:val="both"/>
      </w:pPr>
      <w:r w:rsidRPr="000C3C7D">
        <w:t>Każdy Zjazd N</w:t>
      </w:r>
      <w:r w:rsidR="001F42F6" w:rsidRPr="000C3C7D">
        <w:t>aukowy Polskiego Towarzystwa Diabetologicznego rozpoczyna się wręczeniem grantów i nagród naukowych</w:t>
      </w:r>
      <w:r w:rsidRPr="000C3C7D">
        <w:t xml:space="preserve"> przyznawanych przez Polskie Towarzystwo Diabetologiczne</w:t>
      </w:r>
      <w:r w:rsidR="001F42F6" w:rsidRPr="000C3C7D">
        <w:t xml:space="preserve">. Jedną z form wyróżnienia wybitnych osób z grona polskiej diabetologii jest przyznanie nagrody w postaci </w:t>
      </w:r>
      <w:r w:rsidRPr="000C3C7D">
        <w:t xml:space="preserve">możliwości </w:t>
      </w:r>
      <w:r w:rsidR="001F42F6" w:rsidRPr="000C3C7D">
        <w:t xml:space="preserve">wygłoszenia wykładu im. Jakuba Węgierki i wykładu im. Mieczysława </w:t>
      </w:r>
      <w:proofErr w:type="spellStart"/>
      <w:r w:rsidR="001F42F6" w:rsidRPr="000C3C7D">
        <w:t>Wierzuchowskiego</w:t>
      </w:r>
      <w:proofErr w:type="spellEnd"/>
      <w:r w:rsidRPr="000C3C7D">
        <w:t xml:space="preserve"> podczas X</w:t>
      </w:r>
      <w:r w:rsidR="009E1033" w:rsidRPr="000C3C7D">
        <w:t>X</w:t>
      </w:r>
      <w:r w:rsidR="000A3CCD" w:rsidRPr="000C3C7D">
        <w:t>I</w:t>
      </w:r>
      <w:r w:rsidR="0017016C" w:rsidRPr="000C3C7D">
        <w:t>I</w:t>
      </w:r>
      <w:r w:rsidR="00A25C65" w:rsidRPr="000C3C7D">
        <w:t>I</w:t>
      </w:r>
      <w:r w:rsidRPr="000C3C7D">
        <w:t xml:space="preserve"> Zjazdu Na</w:t>
      </w:r>
      <w:r w:rsidR="009E1033" w:rsidRPr="000C3C7D">
        <w:t>ukowego PTD w</w:t>
      </w:r>
      <w:r w:rsidR="000A3CCD" w:rsidRPr="000C3C7D">
        <w:t xml:space="preserve"> </w:t>
      </w:r>
      <w:r w:rsidR="00A25C65" w:rsidRPr="000C3C7D">
        <w:t>Gdańsku</w:t>
      </w:r>
      <w:r w:rsidR="000A3CCD" w:rsidRPr="000C3C7D">
        <w:t xml:space="preserve">, w dniu </w:t>
      </w:r>
      <w:r w:rsidR="007D1F5A">
        <w:t xml:space="preserve">5 </w:t>
      </w:r>
      <w:r w:rsidR="00A25C65" w:rsidRPr="000C3C7D">
        <w:t xml:space="preserve">maja 2022 </w:t>
      </w:r>
      <w:r w:rsidR="0017016C" w:rsidRPr="000C3C7D">
        <w:t xml:space="preserve"> r.</w:t>
      </w:r>
      <w:r w:rsidR="009E1033" w:rsidRPr="000C3C7D">
        <w:t xml:space="preserve"> </w:t>
      </w:r>
      <w:r w:rsidRPr="000C3C7D">
        <w:t xml:space="preserve"> </w:t>
      </w:r>
    </w:p>
    <w:p w14:paraId="622F7EC4" w14:textId="07031C6C" w:rsidR="008E7178" w:rsidRPr="000C3C7D" w:rsidRDefault="001F42F6" w:rsidP="000A3CCD">
      <w:pPr>
        <w:jc w:val="both"/>
      </w:pPr>
      <w:r w:rsidRPr="000C3C7D">
        <w:t>Za</w:t>
      </w:r>
      <w:r w:rsidR="008E7178" w:rsidRPr="000C3C7D">
        <w:t>praszamy do nadsyłania zgłoszeń udziału w Konkursie według następujących zasad:</w:t>
      </w:r>
      <w:r w:rsidR="008E7178" w:rsidRPr="000C3C7D">
        <w:br/>
      </w:r>
    </w:p>
    <w:p w14:paraId="4B985A1F" w14:textId="77777777" w:rsidR="008E7178" w:rsidRPr="000C3C7D" w:rsidRDefault="001F42F6" w:rsidP="000A3CCD">
      <w:pPr>
        <w:pStyle w:val="Akapitzlist"/>
        <w:numPr>
          <w:ilvl w:val="0"/>
          <w:numId w:val="3"/>
        </w:numPr>
        <w:ind w:left="360"/>
        <w:jc w:val="both"/>
      </w:pPr>
      <w:r w:rsidRPr="000C3C7D">
        <w:t xml:space="preserve">Wykład im. J. Węgierki i wykład im. M. </w:t>
      </w:r>
      <w:proofErr w:type="spellStart"/>
      <w:r w:rsidRPr="000C3C7D">
        <w:t>Wierzuchowskiego</w:t>
      </w:r>
      <w:proofErr w:type="spellEnd"/>
      <w:r w:rsidRPr="000C3C7D">
        <w:t xml:space="preserve"> to nagrody naukowe PTD przyznawane za szczególne osiągnięcia naukowe w dziedzinie diabetologii, zarówno z zakresu badań klinicznyc</w:t>
      </w:r>
      <w:r w:rsidR="008E7178" w:rsidRPr="000C3C7D">
        <w:t>h, jak i badań podstawowych.</w:t>
      </w:r>
    </w:p>
    <w:p w14:paraId="6E71DAC1" w14:textId="7A4FA9E9" w:rsidR="00553AFB" w:rsidRPr="000C3C7D" w:rsidRDefault="008E7178" w:rsidP="000A3CCD">
      <w:pPr>
        <w:pStyle w:val="Akapitzlist"/>
        <w:numPr>
          <w:ilvl w:val="0"/>
          <w:numId w:val="3"/>
        </w:numPr>
        <w:ind w:left="360"/>
        <w:jc w:val="both"/>
      </w:pPr>
      <w:r w:rsidRPr="000C3C7D">
        <w:t xml:space="preserve">W Konkursie </w:t>
      </w:r>
      <w:r w:rsidR="00553AFB" w:rsidRPr="000C3C7D">
        <w:t xml:space="preserve">o możliwość wygłoszenia wykładu im. J. Węgierki mogą brać udział osoby, które dotychczas tego wykładu nie wygłosiły. W Konkursie o możliwość wygłoszenia wykładu im. M. </w:t>
      </w:r>
      <w:proofErr w:type="spellStart"/>
      <w:r w:rsidR="00553AFB" w:rsidRPr="000C3C7D">
        <w:t>WIerzuchowskiego</w:t>
      </w:r>
      <w:proofErr w:type="spellEnd"/>
      <w:r w:rsidR="00553AFB" w:rsidRPr="000C3C7D">
        <w:t xml:space="preserve"> mogą brać udział osoby, które dotychczas tego wykładu nie wygłosiły. </w:t>
      </w:r>
    </w:p>
    <w:p w14:paraId="1A310386" w14:textId="0370709B" w:rsidR="00553AFB" w:rsidRPr="000C3C7D" w:rsidRDefault="00553AFB" w:rsidP="000A3CCD">
      <w:pPr>
        <w:pStyle w:val="Akapitzlist"/>
        <w:numPr>
          <w:ilvl w:val="0"/>
          <w:numId w:val="3"/>
        </w:numPr>
        <w:ind w:left="360"/>
        <w:jc w:val="both"/>
      </w:pPr>
      <w:r w:rsidRPr="000C3C7D">
        <w:t xml:space="preserve">Kandydaci ubiegający się o możliwość wygłoszenia wykładu im. J. Węgierki lub im. M. </w:t>
      </w:r>
      <w:proofErr w:type="spellStart"/>
      <w:r w:rsidRPr="000C3C7D">
        <w:t>Wierzuchowskiego</w:t>
      </w:r>
      <w:proofErr w:type="spellEnd"/>
      <w:r w:rsidRPr="000C3C7D">
        <w:t xml:space="preserve"> powinni przesłać swoje zgłoszenie na ręce Prezesa Zarządu Głównego PTD drogą elektroniczną na adres: </w:t>
      </w:r>
      <w:hyperlink r:id="rId6" w:history="1">
        <w:r w:rsidRPr="000C3C7D">
          <w:rPr>
            <w:rStyle w:val="Hipercze"/>
          </w:rPr>
          <w:t>ptd@op.pl</w:t>
        </w:r>
      </w:hyperlink>
      <w:r w:rsidR="009E1033" w:rsidRPr="000C3C7D">
        <w:t xml:space="preserve"> w terminie</w:t>
      </w:r>
      <w:r w:rsidR="00E8375B" w:rsidRPr="000C3C7D">
        <w:t xml:space="preserve"> </w:t>
      </w:r>
      <w:r w:rsidR="00BE2CA4">
        <w:t>do 31 marca 2022</w:t>
      </w:r>
      <w:r w:rsidR="00D6643B" w:rsidRPr="000C3C7D">
        <w:t xml:space="preserve"> </w:t>
      </w:r>
      <w:r w:rsidRPr="000C3C7D">
        <w:t xml:space="preserve">r. </w:t>
      </w:r>
    </w:p>
    <w:p w14:paraId="170DD4E0" w14:textId="549BE30E" w:rsidR="00553AFB" w:rsidRPr="000C3C7D" w:rsidRDefault="00553AFB" w:rsidP="000A3CCD">
      <w:pPr>
        <w:pStyle w:val="Akapitzlist"/>
        <w:numPr>
          <w:ilvl w:val="0"/>
          <w:numId w:val="3"/>
        </w:numPr>
        <w:ind w:left="360"/>
        <w:jc w:val="both"/>
      </w:pPr>
      <w:r w:rsidRPr="000C3C7D">
        <w:t>Zgłoszenie udziału w Konkursie powinno zawierać:</w:t>
      </w:r>
    </w:p>
    <w:p w14:paraId="08AC49E7" w14:textId="0E192218" w:rsidR="00553AFB" w:rsidRPr="000C3C7D" w:rsidRDefault="00553AFB" w:rsidP="000A3CCD">
      <w:pPr>
        <w:pStyle w:val="Akapitzlist"/>
        <w:numPr>
          <w:ilvl w:val="0"/>
          <w:numId w:val="4"/>
        </w:numPr>
        <w:jc w:val="both"/>
      </w:pPr>
      <w:r w:rsidRPr="000C3C7D">
        <w:t>list przewodni,</w:t>
      </w:r>
    </w:p>
    <w:p w14:paraId="765DF8A7" w14:textId="5C92F601" w:rsidR="00553AFB" w:rsidRPr="000C3C7D" w:rsidRDefault="00553AFB" w:rsidP="000A3CCD">
      <w:pPr>
        <w:pStyle w:val="Akapitzlist"/>
        <w:numPr>
          <w:ilvl w:val="0"/>
          <w:numId w:val="4"/>
        </w:numPr>
        <w:jc w:val="both"/>
      </w:pPr>
      <w:r w:rsidRPr="000C3C7D">
        <w:t>życiorys naukowy,</w:t>
      </w:r>
    </w:p>
    <w:p w14:paraId="753DBD45" w14:textId="1544C8C6" w:rsidR="00553AFB" w:rsidRPr="000C3C7D" w:rsidRDefault="00553AFB" w:rsidP="000A3CCD">
      <w:pPr>
        <w:pStyle w:val="Akapitzlist"/>
        <w:numPr>
          <w:ilvl w:val="0"/>
          <w:numId w:val="4"/>
        </w:numPr>
        <w:jc w:val="both"/>
      </w:pPr>
      <w:r w:rsidRPr="000C3C7D">
        <w:t>opis szczególnych osiągnięć naukowych w dziedzinie diabetologii,</w:t>
      </w:r>
    </w:p>
    <w:p w14:paraId="5E13ADF4" w14:textId="79F9D9F2" w:rsidR="00553AFB" w:rsidRPr="000C3C7D" w:rsidRDefault="00553AFB" w:rsidP="000A3CCD">
      <w:pPr>
        <w:pStyle w:val="Akapitzlist"/>
        <w:numPr>
          <w:ilvl w:val="0"/>
          <w:numId w:val="4"/>
        </w:numPr>
        <w:jc w:val="both"/>
      </w:pPr>
      <w:proofErr w:type="spellStart"/>
      <w:r w:rsidRPr="000C3C7D">
        <w:t>bibliometryczne</w:t>
      </w:r>
      <w:proofErr w:type="spellEnd"/>
      <w:r w:rsidRPr="000C3C7D">
        <w:t xml:space="preserve"> podsumowanie dorobku naukowego (sumaryczna punktacja </w:t>
      </w:r>
      <w:proofErr w:type="spellStart"/>
      <w:r w:rsidRPr="000C3C7D">
        <w:t>impact</w:t>
      </w:r>
      <w:proofErr w:type="spellEnd"/>
      <w:r w:rsidRPr="000C3C7D">
        <w:t xml:space="preserve"> </w:t>
      </w:r>
      <w:proofErr w:type="spellStart"/>
      <w:r w:rsidRPr="000C3C7D">
        <w:t>factor</w:t>
      </w:r>
      <w:proofErr w:type="spellEnd"/>
      <w:r w:rsidRPr="000C3C7D">
        <w:t xml:space="preserve">, </w:t>
      </w:r>
      <w:proofErr w:type="spellStart"/>
      <w:r w:rsidRPr="000C3C7D">
        <w:t>MNiSW</w:t>
      </w:r>
      <w:proofErr w:type="spellEnd"/>
      <w:r w:rsidR="00C344EF" w:rsidRPr="000C3C7D">
        <w:t xml:space="preserve">, całkowita liczba </w:t>
      </w:r>
      <w:proofErr w:type="spellStart"/>
      <w:r w:rsidR="00CB5189" w:rsidRPr="000C3C7D">
        <w:t>cytowa</w:t>
      </w:r>
      <w:r w:rsidR="0017016C" w:rsidRPr="000C3C7D">
        <w:t>ń</w:t>
      </w:r>
      <w:proofErr w:type="spellEnd"/>
      <w:r w:rsidR="00CB5189" w:rsidRPr="000C3C7D">
        <w:t xml:space="preserve"> z wyłączeniem </w:t>
      </w:r>
      <w:proofErr w:type="spellStart"/>
      <w:r w:rsidR="00CB5189" w:rsidRPr="000C3C7D">
        <w:t>autocytowań</w:t>
      </w:r>
      <w:proofErr w:type="spellEnd"/>
      <w:r w:rsidRPr="000C3C7D">
        <w:t xml:space="preserve"> oraz indeks Hirs</w:t>
      </w:r>
      <w:r w:rsidR="00E8375B" w:rsidRPr="000C3C7D">
        <w:t>c</w:t>
      </w:r>
      <w:r w:rsidRPr="000C3C7D">
        <w:t xml:space="preserve">ha za autorstwo lub </w:t>
      </w:r>
      <w:r w:rsidR="00CB5189" w:rsidRPr="000C3C7D">
        <w:t>współautorstwo opublikowanych w p</w:t>
      </w:r>
      <w:r w:rsidRPr="000C3C7D">
        <w:t>ełnej wersji prac oryginalnych i poglądowych)</w:t>
      </w:r>
      <w:r w:rsidR="009A0B2C" w:rsidRPr="000C3C7D">
        <w:t>;</w:t>
      </w:r>
    </w:p>
    <w:p w14:paraId="5A7C95C7" w14:textId="0A25DE19" w:rsidR="009A0B2C" w:rsidRPr="000C3C7D" w:rsidRDefault="009A0B2C" w:rsidP="000A3CCD">
      <w:pPr>
        <w:pStyle w:val="Akapitzlist"/>
        <w:numPr>
          <w:ilvl w:val="0"/>
          <w:numId w:val="4"/>
        </w:numPr>
        <w:jc w:val="both"/>
      </w:pPr>
      <w:r w:rsidRPr="000C3C7D">
        <w:t>zgodę na przetwarzanie danych osobowych w celach związanych z realizacją niniejszego Konkursu o następującej treści: „Wyrażam zgodę na przetwarzanie moich danych osobowych udostępnionych dla potrzeb niezbędnych do realizacji Konkursu</w:t>
      </w:r>
      <w:r w:rsidR="00C707BB" w:rsidRPr="000C3C7D">
        <w:t xml:space="preserve">, </w:t>
      </w:r>
      <w:r w:rsidR="00C707BB" w:rsidRPr="000C3C7D">
        <w:rPr>
          <w:rFonts w:ascii="Calibri" w:eastAsia="Times New Roman" w:hAnsi="Calibri" w:cs="Calibri"/>
          <w:color w:val="000000"/>
          <w:lang w:eastAsia="pl-PL"/>
        </w:rPr>
        <w:t xml:space="preserve">a w razie otrzymania nagrody na publikację mojego imienia i nazwiska, stopnia </w:t>
      </w:r>
      <w:r w:rsidR="007D1F5A">
        <w:rPr>
          <w:rFonts w:ascii="Calibri" w:eastAsia="Times New Roman" w:hAnsi="Calibri" w:cs="Calibri"/>
          <w:color w:val="000000"/>
          <w:lang w:eastAsia="pl-PL"/>
        </w:rPr>
        <w:t>naukowego oraz tytułu wykładu</w:t>
      </w:r>
      <w:bookmarkStart w:id="0" w:name="_GoBack"/>
      <w:bookmarkEnd w:id="0"/>
      <w:r w:rsidR="00C707BB" w:rsidRPr="000C3C7D">
        <w:rPr>
          <w:rFonts w:ascii="Calibri" w:eastAsia="Times New Roman" w:hAnsi="Calibri" w:cs="Calibri"/>
          <w:color w:val="000000"/>
          <w:lang w:eastAsia="pl-PL"/>
        </w:rPr>
        <w:t xml:space="preserve"> na stronie</w:t>
      </w:r>
      <w:r w:rsidR="006839E0" w:rsidRPr="000C3C7D">
        <w:rPr>
          <w:rFonts w:ascii="Calibri" w:eastAsia="Times New Roman" w:hAnsi="Calibri" w:cs="Calibri"/>
          <w:color w:val="000000"/>
          <w:lang w:eastAsia="pl-PL"/>
        </w:rPr>
        <w:t xml:space="preserve"> www.ptdiab.pl</w:t>
      </w:r>
      <w:r w:rsidR="00C707BB" w:rsidRPr="000C3C7D">
        <w:rPr>
          <w:rFonts w:ascii="Calibri" w:eastAsia="Times New Roman" w:hAnsi="Calibri" w:cs="Calibri"/>
          <w:color w:val="000000"/>
          <w:lang w:eastAsia="pl-PL"/>
        </w:rPr>
        <w:t xml:space="preserve"> </w:t>
      </w:r>
      <w:hyperlink w:history="1"/>
      <w:r w:rsidR="00C707BB" w:rsidRPr="000C3C7D">
        <w:rPr>
          <w:rStyle w:val="Hipercze"/>
          <w:rFonts w:ascii="Calibri" w:eastAsia="Times New Roman" w:hAnsi="Calibri" w:cs="Calibri"/>
          <w:color w:val="auto"/>
          <w:u w:val="none"/>
          <w:lang w:eastAsia="pl-PL"/>
        </w:rPr>
        <w:t xml:space="preserve">i w materiałach zjazdowych. </w:t>
      </w:r>
      <w:r w:rsidRPr="000C3C7D">
        <w:t>Oświadczam, że zostałem poinformowany o prawie dostępu do treści swoich danych oraz ich poprawiania.”;</w:t>
      </w:r>
    </w:p>
    <w:p w14:paraId="2E000CB8" w14:textId="326A8C4C" w:rsidR="009A0B2C" w:rsidRPr="000C3C7D" w:rsidRDefault="000A3CCD" w:rsidP="000A3CCD">
      <w:pPr>
        <w:pStyle w:val="Akapitzlist"/>
        <w:numPr>
          <w:ilvl w:val="0"/>
          <w:numId w:val="3"/>
        </w:numPr>
        <w:jc w:val="both"/>
      </w:pPr>
      <w:r w:rsidRPr="000C3C7D">
        <w:t>Zgłoszenia nadesłane po terminie</w:t>
      </w:r>
      <w:r w:rsidR="009A0B2C" w:rsidRPr="000C3C7D">
        <w:t>, niekompletne lub niespełniające warunków określonych w niniejszym Regulaminie nie będą brane pod uwagę przy wyborze laureata lub laureatów Konkursu, bez wezwania do usunięcia braków.</w:t>
      </w:r>
    </w:p>
    <w:p w14:paraId="22C4D37D" w14:textId="39B89312" w:rsidR="009A0B2C" w:rsidRPr="000C3C7D" w:rsidRDefault="009A0B2C" w:rsidP="000A3CCD">
      <w:pPr>
        <w:pStyle w:val="Akapitzlist"/>
        <w:numPr>
          <w:ilvl w:val="0"/>
          <w:numId w:val="3"/>
        </w:numPr>
        <w:jc w:val="both"/>
      </w:pPr>
      <w:r w:rsidRPr="000C3C7D">
        <w:t>Laureatów Konkursu wybiera Zarząd Główny PTD w drodze uchwały, o której treści uczestniczy Konkursu są niezwłocznie informowani.</w:t>
      </w:r>
    </w:p>
    <w:p w14:paraId="3038D1A2" w14:textId="253C671F" w:rsidR="00E71E66" w:rsidRPr="000C3C7D" w:rsidRDefault="00E71E66" w:rsidP="000A3CCD">
      <w:pPr>
        <w:pStyle w:val="Akapitzlist"/>
        <w:numPr>
          <w:ilvl w:val="0"/>
          <w:numId w:val="3"/>
        </w:numPr>
        <w:jc w:val="both"/>
      </w:pPr>
      <w:r w:rsidRPr="000C3C7D">
        <w:t>PTD zastrzega, że forma wygłoszenia wykładów uzależniona będzie od panującej w Polsce sytuacji epidemicznej.</w:t>
      </w:r>
    </w:p>
    <w:p w14:paraId="78EEEF19" w14:textId="4B8BC638" w:rsidR="00C707BB" w:rsidRPr="000C3C7D" w:rsidRDefault="00C707BB" w:rsidP="00C707BB">
      <w:r w:rsidRPr="000C3C7D">
        <w:t>Ochrona danych osobowych:</w:t>
      </w:r>
    </w:p>
    <w:p w14:paraId="16BE6AC8" w14:textId="03886AD8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 xml:space="preserve">Administratorem danych osobowych Uczestników Konkursu jest PTD. </w:t>
      </w:r>
    </w:p>
    <w:p w14:paraId="2213461C" w14:textId="751E372C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lastRenderedPageBreak/>
        <w:t>Dane osobowe Uczestników Konkursu przetwarzane będą w celu udziału w Konkursie oraz poinformowania o rozstrzygnięciu Konkursu na podstawie zgody Uczestnika.</w:t>
      </w:r>
    </w:p>
    <w:p w14:paraId="587576A3" w14:textId="7E565505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>Odbiorcą danych osobowych Uczestników Konkursu będą uczestnicy XXI</w:t>
      </w:r>
      <w:r w:rsidR="006839E0" w:rsidRPr="000C3C7D">
        <w:rPr>
          <w:rFonts w:ascii="Calibri" w:hAnsi="Calibri" w:cs="Calibri"/>
        </w:rPr>
        <w:t>I</w:t>
      </w:r>
      <w:r w:rsidR="000A3CCD" w:rsidRPr="000C3C7D">
        <w:rPr>
          <w:rFonts w:ascii="Calibri" w:hAnsi="Calibri" w:cs="Calibri"/>
        </w:rPr>
        <w:t>I</w:t>
      </w:r>
      <w:r w:rsidRPr="000C3C7D">
        <w:rPr>
          <w:rFonts w:ascii="Calibri" w:hAnsi="Calibri" w:cs="Calibri"/>
        </w:rPr>
        <w:t xml:space="preserve"> Zjazdu </w:t>
      </w:r>
      <w:r w:rsidR="000A3CCD" w:rsidRPr="000C3C7D">
        <w:rPr>
          <w:rFonts w:ascii="Calibri" w:hAnsi="Calibri" w:cs="Calibri"/>
        </w:rPr>
        <w:t xml:space="preserve">Naukowego PTD w </w:t>
      </w:r>
      <w:r w:rsidR="006839E0" w:rsidRPr="000C3C7D">
        <w:rPr>
          <w:rFonts w:ascii="Calibri" w:hAnsi="Calibri" w:cs="Calibri"/>
        </w:rPr>
        <w:t>Gdańsku</w:t>
      </w:r>
      <w:r w:rsidRPr="000C3C7D">
        <w:rPr>
          <w:rFonts w:ascii="Calibri" w:hAnsi="Calibri" w:cs="Calibri"/>
        </w:rPr>
        <w:t>, użytkownicy strony internetowej</w:t>
      </w:r>
      <w:hyperlink w:history="1"/>
      <w:r w:rsidR="006839E0" w:rsidRPr="000C3C7D">
        <w:rPr>
          <w:rFonts w:ascii="Calibri" w:hAnsi="Calibri" w:cs="Calibri"/>
        </w:rPr>
        <w:t xml:space="preserve"> </w:t>
      </w:r>
      <w:r w:rsidR="006839E0" w:rsidRPr="000C3C7D">
        <w:rPr>
          <w:rStyle w:val="Hipercze"/>
          <w:rFonts w:ascii="Calibri" w:hAnsi="Calibri" w:cs="Calibri"/>
        </w:rPr>
        <w:t xml:space="preserve"> www.ptdiab.pl</w:t>
      </w:r>
      <w:r w:rsidRPr="000C3C7D">
        <w:rPr>
          <w:rFonts w:ascii="Calibri" w:hAnsi="Calibri" w:cs="Calibri"/>
        </w:rPr>
        <w:t xml:space="preserve">. </w:t>
      </w:r>
    </w:p>
    <w:p w14:paraId="2D553C95" w14:textId="2552F2FB" w:rsidR="00C707BB" w:rsidRPr="000C3C7D" w:rsidRDefault="00C707BB" w:rsidP="00C707BB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>Dane osobowe Uczestników Konkursu będą przechowywane przez okres Konkursu oraz dodatkowo przez 5 lat po zakończeniu roku kalendarzowego, w którym przyznana została Nagroda.</w:t>
      </w:r>
    </w:p>
    <w:p w14:paraId="3A01F326" w14:textId="7A404CDD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>Uczestnikom Konkursu przysługuje prawo dostępu do swoich danych osobowych, prawo do żądania poprawienia, usunięcia lub ograniczenia przetwarzania tych danych, prawo do przenoszenia danych.</w:t>
      </w:r>
    </w:p>
    <w:p w14:paraId="77D9DC88" w14:textId="0FD1B7A5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>Uczestnik Konkursu może w dowolnym momencie cofnąć udzieloną zgodę na przetwarzanie jego danych osobowych, co pozostanie jednak bez wpływu na zgodność z prawem przetwarzania, którego dokonano na podstawie zgody przed jej cofnięciem. Cofnięcie zgody autora zgłaszającego publikację na przetwarzanie danych osobowych przed rozstrzygnięciem Konkursu jest równoznaczne z rezygnacją z udziału w Konkursie.</w:t>
      </w:r>
    </w:p>
    <w:p w14:paraId="7BEE448A" w14:textId="7B7EE411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>Uczestnik Konkursu ma prawo wniesienia skargi do organu nadzoru, jeśli uzna, iż przetwarzanie jego danych osobowych narusza przepisy.</w:t>
      </w:r>
    </w:p>
    <w:p w14:paraId="7EC85B23" w14:textId="77777777" w:rsidR="00C707BB" w:rsidRPr="000C3C7D" w:rsidRDefault="00C707BB" w:rsidP="00C707B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C3C7D">
        <w:rPr>
          <w:rFonts w:ascii="Calibri" w:hAnsi="Calibri" w:cs="Calibri"/>
        </w:rPr>
        <w:t>Podanie przez Uczestników danych osobowych jest dobrowolne, przy czym niepodanie danych osobowych uniemożliwia udział w Konkursie.</w:t>
      </w:r>
    </w:p>
    <w:p w14:paraId="2B01C2D6" w14:textId="77777777" w:rsidR="009A0B2C" w:rsidRPr="000C3C7D" w:rsidRDefault="009A0B2C" w:rsidP="009A0B2C">
      <w:pPr>
        <w:pStyle w:val="Akapitzlist"/>
        <w:ind w:left="426"/>
        <w:jc w:val="both"/>
      </w:pPr>
    </w:p>
    <w:p w14:paraId="69E0047C" w14:textId="77777777" w:rsidR="009A0B2C" w:rsidRPr="000C3C7D" w:rsidRDefault="009A0B2C" w:rsidP="009A0B2C">
      <w:r w:rsidRPr="000C3C7D">
        <w:t>w imieniu Zarządu Głównego PTD</w:t>
      </w:r>
    </w:p>
    <w:p w14:paraId="5218FEAF" w14:textId="2AE7C31C" w:rsidR="009A0B2C" w:rsidRPr="000C3C7D" w:rsidRDefault="009A0B2C" w:rsidP="009A0B2C">
      <w:proofErr w:type="spellStart"/>
      <w:r w:rsidRPr="007D1F5A">
        <w:rPr>
          <w:lang w:val="en-GB"/>
        </w:rPr>
        <w:t>Prof.</w:t>
      </w:r>
      <w:proofErr w:type="spellEnd"/>
      <w:r w:rsidRPr="007D1F5A">
        <w:rPr>
          <w:lang w:val="en-GB"/>
        </w:rPr>
        <w:t xml:space="preserve"> </w:t>
      </w:r>
      <w:proofErr w:type="spellStart"/>
      <w:r w:rsidRPr="007D1F5A">
        <w:rPr>
          <w:lang w:val="en-GB"/>
        </w:rPr>
        <w:t>dr</w:t>
      </w:r>
      <w:proofErr w:type="spellEnd"/>
      <w:r w:rsidRPr="007D1F5A">
        <w:rPr>
          <w:lang w:val="en-GB"/>
        </w:rPr>
        <w:t xml:space="preserve"> hab. n. med. </w:t>
      </w:r>
      <w:r w:rsidR="00C344EF" w:rsidRPr="000C3C7D">
        <w:t>Dorota Zozulińska-Ziółkiewicz</w:t>
      </w:r>
      <w:r w:rsidRPr="000C3C7D">
        <w:t xml:space="preserve">  - Prezes Zarządu Głównego</w:t>
      </w:r>
    </w:p>
    <w:sectPr w:rsidR="009A0B2C" w:rsidRPr="000C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79F"/>
    <w:multiLevelType w:val="hybridMultilevel"/>
    <w:tmpl w:val="6440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E67DA"/>
    <w:multiLevelType w:val="hybridMultilevel"/>
    <w:tmpl w:val="C4CA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471F"/>
    <w:multiLevelType w:val="hybridMultilevel"/>
    <w:tmpl w:val="51DA9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8492B"/>
    <w:multiLevelType w:val="hybridMultilevel"/>
    <w:tmpl w:val="5CD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6C2F"/>
    <w:multiLevelType w:val="hybridMultilevel"/>
    <w:tmpl w:val="103C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6"/>
    <w:rsid w:val="000555FC"/>
    <w:rsid w:val="000A3CCD"/>
    <w:rsid w:val="000C3C7D"/>
    <w:rsid w:val="0017016C"/>
    <w:rsid w:val="00195353"/>
    <w:rsid w:val="001F42F6"/>
    <w:rsid w:val="003576A4"/>
    <w:rsid w:val="005461AF"/>
    <w:rsid w:val="00553AFB"/>
    <w:rsid w:val="006839E0"/>
    <w:rsid w:val="007D1F5A"/>
    <w:rsid w:val="008C3EBC"/>
    <w:rsid w:val="008E7178"/>
    <w:rsid w:val="009A0B2C"/>
    <w:rsid w:val="009E1033"/>
    <w:rsid w:val="00A25C65"/>
    <w:rsid w:val="00B628C3"/>
    <w:rsid w:val="00BD289E"/>
    <w:rsid w:val="00BE2CA4"/>
    <w:rsid w:val="00C344EF"/>
    <w:rsid w:val="00C707BB"/>
    <w:rsid w:val="00CB5189"/>
    <w:rsid w:val="00CD2A39"/>
    <w:rsid w:val="00D4591C"/>
    <w:rsid w:val="00D6643B"/>
    <w:rsid w:val="00D940D2"/>
    <w:rsid w:val="00E71E66"/>
    <w:rsid w:val="00E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6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A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6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d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Karolina Kołakowska</cp:lastModifiedBy>
  <cp:revision>5</cp:revision>
  <dcterms:created xsi:type="dcterms:W3CDTF">2021-08-18T09:54:00Z</dcterms:created>
  <dcterms:modified xsi:type="dcterms:W3CDTF">2022-02-14T08:32:00Z</dcterms:modified>
</cp:coreProperties>
</file>